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B3" w:rsidRDefault="004E08B3" w:rsidP="00EF6E89">
      <w:pPr>
        <w:shd w:val="clear" w:color="auto" w:fill="FFFFFF"/>
        <w:spacing w:after="300" w:line="240" w:lineRule="auto"/>
        <w:rPr>
          <w:rFonts w:ascii="Raleway" w:hAnsi="Raleway"/>
          <w:b/>
          <w:bCs/>
          <w:color w:val="47425D"/>
          <w:sz w:val="24"/>
          <w:szCs w:val="24"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xios Registro Elettronico Famiglia" style="width:24pt;height:24pt">
            <v:imagedata r:id="rId4" r:href="rId5"/>
          </v:shape>
        </w:pict>
      </w:r>
      <w:r>
        <w:pict>
          <v:shape id="_x0000_i1026" type="#_x0000_t75" style="width:276.75pt;height:107.25pt">
            <v:imagedata r:id="rId6" o:title=""/>
          </v:shape>
        </w:pic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bookmarkStart w:id="0" w:name="_GoBack"/>
      <w:bookmarkEnd w:id="0"/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Gentili Clienti,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a seguito delle approfondite verifiche tecniche messe in atto da Sabato mattina in parallelo con le attività di ripristino dei servizi, abbiamo avuto conferma che il disservizio creatosi è inequivocabilmente conseguenza di un attacco ransomware portato alla nostra infrastruttura.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Dagli accertamenti effettuati, al momento, non ci risultano perdite e/o esfiltrazioni di dati.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Stiamo lavorando per ripristinare l'infrastruttura nel più breve tempo possibile e contiamo di iniziare a rendere disponibili alcuni servizi a partire dalla giornata di mercoledì.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Sarà nostra cura tenervi costantemente aggiornati.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05/04/2021 – Ore 18:20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__________________________________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Gentili Clienti,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nello scusarci per il protrarsi del disservizio, teniamo a informarVi che stiamo lavorando alacremente con l’obiettivo di rendere disponibili tutti i servizi web entro pochi giorni. Sarà nostra cura aggiornarVi al loro ripristino.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05/04/2021 – Ore 13:20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_______________________________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Gentili Clienti,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a seguito di un improvviso malfunzionamento tecnico occorso durante la notte, si è reso necessario un intervento di manutenzione straordinaria.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Sarà nostra cura darVi comunicazione alla ripresa del servizio.</w:t>
      </w:r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Scusandoci per il disagio, per qualsiasi necessità rimaniamo a Vostra completa disposizione attraverso l’indirizzo mail </w:t>
      </w:r>
      <w:hyperlink r:id="rId7" w:history="1">
        <w:r w:rsidRPr="00EF6E89">
          <w:rPr>
            <w:rFonts w:ascii="Raleway" w:hAnsi="Raleway"/>
            <w:b/>
            <w:bCs/>
            <w:color w:val="D65050"/>
            <w:sz w:val="24"/>
            <w:szCs w:val="24"/>
            <w:lang w:eastAsia="it-IT"/>
          </w:rPr>
          <w:t>contatti@axiositalia.com</w:t>
        </w:r>
      </w:hyperlink>
    </w:p>
    <w:p w:rsidR="004E08B3" w:rsidRPr="00EF6E89" w:rsidRDefault="004E08B3" w:rsidP="00EF6E89">
      <w:pPr>
        <w:shd w:val="clear" w:color="auto" w:fill="FFFFFF"/>
        <w:spacing w:after="300" w:line="240" w:lineRule="auto"/>
        <w:rPr>
          <w:rFonts w:ascii="Raleway" w:hAnsi="Raleway"/>
          <w:color w:val="47425D"/>
          <w:sz w:val="24"/>
          <w:szCs w:val="24"/>
          <w:lang w:eastAsia="it-IT"/>
        </w:rPr>
      </w:pPr>
      <w:r w:rsidRPr="00EF6E89">
        <w:rPr>
          <w:rFonts w:ascii="Raleway" w:hAnsi="Raleway"/>
          <w:b/>
          <w:bCs/>
          <w:color w:val="47425D"/>
          <w:sz w:val="24"/>
          <w:szCs w:val="24"/>
          <w:lang w:eastAsia="it-IT"/>
        </w:rPr>
        <w:t>03/04/2021 – Ore 11:00</w:t>
      </w:r>
    </w:p>
    <w:p w:rsidR="004E08B3" w:rsidRDefault="004E08B3"/>
    <w:sectPr w:rsidR="004E08B3" w:rsidSect="001E1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E89"/>
    <w:rsid w:val="001E1006"/>
    <w:rsid w:val="004E08B3"/>
    <w:rsid w:val="0080345B"/>
    <w:rsid w:val="009A2259"/>
    <w:rsid w:val="00B05EF8"/>
    <w:rsid w:val="00E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tti@axiosit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lh3.googleusercontent.com/proxy/65ZrxNiPH63fTghy_BbTSNAk9ci3JLTEAAaYeNu5YtCEIBKhfe5ve0D8144VbjknZski-Py9Kzz82zJEr6w7_G8V6QjEUHrMAN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240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Maria Indaco</dc:creator>
  <cp:keywords/>
  <dc:description/>
  <cp:lastModifiedBy>MOMA</cp:lastModifiedBy>
  <cp:revision>2</cp:revision>
  <dcterms:created xsi:type="dcterms:W3CDTF">2021-04-06T08:18:00Z</dcterms:created>
  <dcterms:modified xsi:type="dcterms:W3CDTF">2021-04-06T08:18:00Z</dcterms:modified>
</cp:coreProperties>
</file>